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 w:rsidP="009D4B22">
      <w:pPr>
        <w:jc w:val="right"/>
      </w:pPr>
      <w:r>
        <w:t>22.12.2022</w:t>
      </w:r>
    </w:p>
    <w:p w:rsidR="00AE11FE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ALMANYA BAŞKONSOLOSLUĞU</w:t>
      </w:r>
    </w:p>
    <w:p w:rsidR="009D4B22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VİZE BÖLÜMÜ, İSTANBUL</w:t>
      </w:r>
    </w:p>
    <w:p w:rsidR="009D4B22" w:rsidRDefault="009D4B22" w:rsidP="009D4B22">
      <w:pPr>
        <w:pStyle w:val="AralkYok"/>
      </w:pPr>
    </w:p>
    <w:p w:rsidR="009D4B22" w:rsidRDefault="009D4B22">
      <w:r>
        <w:t>Şirketimiz Satış Müdürü Sn. Seçkin Ömer MANİOĞLU, 15.01.2023 / 20.01.2023 tarihleri arasında ülkenize turistik seyahatte bulunacak ve bu tarihlerde izinli sayılacaktır.</w:t>
      </w:r>
    </w:p>
    <w:p w:rsidR="009D4B22" w:rsidRDefault="009D4B22">
      <w:r>
        <w:t>Kendisine gerekli vizenin verilmesini arz ederiz, seyahati bitiminde ülkenizden ayrılacağını taahhüt ederiz.</w:t>
      </w:r>
    </w:p>
    <w:p w:rsidR="009D4B22" w:rsidRDefault="009D4B22"/>
    <w:p w:rsidR="009D4B22" w:rsidRDefault="009D4B22">
      <w:r>
        <w:t>Saygılarımızla</w:t>
      </w:r>
    </w:p>
    <w:p w:rsidR="009D4B22" w:rsidRDefault="009D4B22">
      <w:r>
        <w:t>İmza/Kaşe</w:t>
      </w:r>
    </w:p>
    <w:sectPr w:rsidR="009D4B22" w:rsidSect="00AE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B22"/>
    <w:rsid w:val="009D4B22"/>
    <w:rsid w:val="00AE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2022-12-21T22:59:00Z</dcterms:created>
  <dcterms:modified xsi:type="dcterms:W3CDTF">2022-12-21T23:02:00Z</dcterms:modified>
</cp:coreProperties>
</file>